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C64C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7394304D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 xml:space="preserve">Dear </w:t>
      </w:r>
      <w:r w:rsidR="00771280" w:rsidRPr="00361A1F">
        <w:rPr>
          <w:rFonts w:asciiTheme="majorHAnsi" w:hAnsiTheme="majorHAnsi" w:cs="Arial"/>
          <w:sz w:val="22"/>
          <w:szCs w:val="22"/>
        </w:rPr>
        <w:t>Parent of Room:</w:t>
      </w:r>
    </w:p>
    <w:p w14:paraId="170DFA1A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0E40824D" w14:textId="77777777" w:rsidR="00771280" w:rsidRPr="00361A1F" w:rsidRDefault="00771280" w:rsidP="00245B08">
      <w:pPr>
        <w:rPr>
          <w:rFonts w:asciiTheme="majorHAnsi" w:hAnsiTheme="majorHAnsi" w:cs="Arial"/>
          <w:sz w:val="22"/>
          <w:szCs w:val="22"/>
        </w:rPr>
      </w:pPr>
    </w:p>
    <w:p w14:paraId="5BD3890E" w14:textId="77777777" w:rsidR="0026041C" w:rsidRPr="00361A1F" w:rsidRDefault="0026041C" w:rsidP="00245B08">
      <w:pPr>
        <w:rPr>
          <w:rFonts w:asciiTheme="majorHAnsi" w:hAnsiTheme="majorHAnsi" w:cs="Arial"/>
          <w:sz w:val="22"/>
          <w:szCs w:val="22"/>
        </w:rPr>
      </w:pPr>
    </w:p>
    <w:p w14:paraId="5D3DCA0E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>Welcome back to another year of GrowingGreat!</w:t>
      </w:r>
    </w:p>
    <w:p w14:paraId="267D7179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3577087F" w14:textId="77777777" w:rsidR="00771280" w:rsidRPr="00361A1F" w:rsidRDefault="00771280" w:rsidP="00245B08">
      <w:pPr>
        <w:rPr>
          <w:rFonts w:asciiTheme="majorHAnsi" w:hAnsiTheme="majorHAnsi" w:cs="Arial"/>
          <w:sz w:val="22"/>
          <w:szCs w:val="22"/>
        </w:rPr>
      </w:pPr>
    </w:p>
    <w:p w14:paraId="328DCC4D" w14:textId="77777777" w:rsidR="00771280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>GrowingGreat is excited to begin a brand new year in your child’s class!   GrowingGreat</w:t>
      </w:r>
      <w:r w:rsidR="00771280" w:rsidRPr="00361A1F">
        <w:rPr>
          <w:rFonts w:asciiTheme="majorHAnsi" w:hAnsiTheme="majorHAnsi" w:cs="Arial"/>
          <w:sz w:val="22"/>
          <w:szCs w:val="22"/>
        </w:rPr>
        <w:t xml:space="preserve"> is a garden and nutrition education non-profit dedicated to inspire children and adults to adopt healthier eating habits to affect real and lasting lifestyle changes.</w:t>
      </w:r>
      <w:r w:rsidRPr="00361A1F">
        <w:rPr>
          <w:rFonts w:asciiTheme="majorHAnsi" w:hAnsiTheme="majorHAnsi" w:cs="Arial"/>
          <w:sz w:val="22"/>
          <w:szCs w:val="22"/>
        </w:rPr>
        <w:t xml:space="preserve"> </w:t>
      </w:r>
      <w:r w:rsidR="00771280" w:rsidRPr="00361A1F">
        <w:rPr>
          <w:rFonts w:asciiTheme="majorHAnsi" w:hAnsiTheme="majorHAnsi" w:cs="Arial"/>
          <w:sz w:val="22"/>
          <w:szCs w:val="22"/>
        </w:rPr>
        <w:t xml:space="preserve"> With a rising obesity epidemic and sky-rocketing health care costs, the need to educate children about nutrition and high quality foods is now more important than ever.</w:t>
      </w:r>
    </w:p>
    <w:p w14:paraId="04E3697D" w14:textId="77777777" w:rsidR="00771280" w:rsidRPr="00361A1F" w:rsidRDefault="00771280" w:rsidP="00245B08">
      <w:pPr>
        <w:rPr>
          <w:rFonts w:asciiTheme="majorHAnsi" w:hAnsiTheme="majorHAnsi" w:cs="Arial"/>
          <w:sz w:val="22"/>
          <w:szCs w:val="22"/>
        </w:rPr>
      </w:pPr>
    </w:p>
    <w:p w14:paraId="235286C7" w14:textId="48DFA9DE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 xml:space="preserve">This year your child </w:t>
      </w:r>
      <w:r w:rsidR="00771280" w:rsidRPr="00361A1F">
        <w:rPr>
          <w:rFonts w:asciiTheme="majorHAnsi" w:hAnsiTheme="majorHAnsi" w:cs="Arial"/>
          <w:sz w:val="22"/>
          <w:szCs w:val="22"/>
        </w:rPr>
        <w:t xml:space="preserve">will participate in </w:t>
      </w:r>
      <w:r w:rsidRPr="00361A1F">
        <w:rPr>
          <w:rFonts w:asciiTheme="majorHAnsi" w:hAnsiTheme="majorHAnsi" w:cs="Arial"/>
          <w:sz w:val="22"/>
          <w:szCs w:val="22"/>
        </w:rPr>
        <w:t>five, 35-45 minute nutrition lessons</w:t>
      </w:r>
      <w:r w:rsidR="00771280" w:rsidRPr="00361A1F">
        <w:rPr>
          <w:rFonts w:asciiTheme="majorHAnsi" w:hAnsiTheme="majorHAnsi" w:cs="Arial"/>
          <w:sz w:val="22"/>
          <w:szCs w:val="22"/>
        </w:rPr>
        <w:t xml:space="preserve"> to empower them with this information</w:t>
      </w:r>
      <w:r w:rsidR="00907406">
        <w:rPr>
          <w:rFonts w:asciiTheme="majorHAnsi" w:hAnsiTheme="majorHAnsi" w:cs="Arial"/>
          <w:sz w:val="22"/>
          <w:szCs w:val="22"/>
        </w:rPr>
        <w:t>.   A t</w:t>
      </w:r>
      <w:bookmarkStart w:id="0" w:name="_GoBack"/>
      <w:bookmarkEnd w:id="0"/>
      <w:r w:rsidR="00907406">
        <w:rPr>
          <w:rFonts w:asciiTheme="majorHAnsi" w:hAnsiTheme="majorHAnsi" w:cs="Arial"/>
          <w:sz w:val="22"/>
          <w:szCs w:val="22"/>
        </w:rPr>
        <w:t xml:space="preserve">rained volunteer docent </w:t>
      </w:r>
      <w:r w:rsidRPr="00361A1F">
        <w:rPr>
          <w:rFonts w:asciiTheme="majorHAnsi" w:hAnsiTheme="majorHAnsi" w:cs="Arial"/>
          <w:sz w:val="22"/>
          <w:szCs w:val="22"/>
        </w:rPr>
        <w:t xml:space="preserve">will deliver these lessons, complete with activities, </w:t>
      </w:r>
      <w:r w:rsidR="00907406">
        <w:rPr>
          <w:rFonts w:asciiTheme="majorHAnsi" w:hAnsiTheme="majorHAnsi" w:cs="Arial"/>
          <w:sz w:val="22"/>
          <w:szCs w:val="22"/>
        </w:rPr>
        <w:t xml:space="preserve">optional </w:t>
      </w:r>
      <w:r w:rsidRPr="00361A1F">
        <w:rPr>
          <w:rFonts w:asciiTheme="majorHAnsi" w:hAnsiTheme="majorHAnsi" w:cs="Arial"/>
          <w:sz w:val="22"/>
          <w:szCs w:val="22"/>
        </w:rPr>
        <w:t xml:space="preserve">food samples, and a teacher packet with enrichment materials including a survey for feedback from teachers.  </w:t>
      </w:r>
    </w:p>
    <w:p w14:paraId="300933C5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6C13DE3C" w14:textId="62407F5E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 xml:space="preserve">The </w:t>
      </w:r>
      <w:r w:rsidRPr="00361A1F">
        <w:rPr>
          <w:rFonts w:asciiTheme="majorHAnsi" w:hAnsiTheme="majorHAnsi" w:cs="Arial"/>
          <w:b/>
          <w:sz w:val="22"/>
          <w:szCs w:val="22"/>
        </w:rPr>
        <w:t>classroom nutrition lessons</w:t>
      </w:r>
      <w:r w:rsidRPr="00361A1F">
        <w:rPr>
          <w:rFonts w:asciiTheme="majorHAnsi" w:hAnsiTheme="majorHAnsi" w:cs="Arial"/>
          <w:sz w:val="22"/>
          <w:szCs w:val="22"/>
        </w:rPr>
        <w:t xml:space="preserve"> wi</w:t>
      </w:r>
      <w:r w:rsidR="00907406">
        <w:rPr>
          <w:rFonts w:asciiTheme="majorHAnsi" w:hAnsiTheme="majorHAnsi" w:cs="Arial"/>
          <w:sz w:val="22"/>
          <w:szCs w:val="22"/>
        </w:rPr>
        <w:t>ll be delivered after volunteer docent online training is complete.</w:t>
      </w:r>
      <w:r w:rsidRPr="00361A1F">
        <w:rPr>
          <w:rFonts w:asciiTheme="majorHAnsi" w:hAnsiTheme="majorHAnsi" w:cs="Arial"/>
          <w:sz w:val="22"/>
          <w:szCs w:val="22"/>
        </w:rPr>
        <w:t xml:space="preserve">  The docent for your clas</w:t>
      </w:r>
      <w:r w:rsidR="00907406">
        <w:rPr>
          <w:rFonts w:asciiTheme="majorHAnsi" w:hAnsiTheme="majorHAnsi" w:cs="Arial"/>
          <w:sz w:val="22"/>
          <w:szCs w:val="22"/>
        </w:rPr>
        <w:t>s will contact you with any additional information that might be necessary.  The lessons have been scheduled for:</w:t>
      </w:r>
    </w:p>
    <w:p w14:paraId="5141A38D" w14:textId="77777777" w:rsidR="00771280" w:rsidRPr="00361A1F" w:rsidRDefault="00771280" w:rsidP="00245B08">
      <w:pPr>
        <w:rPr>
          <w:rFonts w:asciiTheme="majorHAnsi" w:hAnsiTheme="majorHAnsi" w:cs="Arial"/>
          <w:sz w:val="22"/>
          <w:szCs w:val="22"/>
        </w:rPr>
      </w:pPr>
    </w:p>
    <w:p w14:paraId="0A65CE3B" w14:textId="7F84258D" w:rsidR="00245B08" w:rsidRPr="00361A1F" w:rsidRDefault="006A58FD" w:rsidP="00245B0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</w:rPr>
        <w:t>(</w:t>
      </w:r>
      <w:proofErr w:type="gramStart"/>
      <w:r>
        <w:rPr>
          <w:rFonts w:asciiTheme="majorHAnsi" w:hAnsiTheme="majorHAnsi" w:cs="Arial"/>
          <w:b/>
        </w:rPr>
        <w:t>add</w:t>
      </w:r>
      <w:proofErr w:type="gramEnd"/>
      <w:r>
        <w:rPr>
          <w:rFonts w:asciiTheme="majorHAnsi" w:hAnsiTheme="majorHAnsi" w:cs="Arial"/>
          <w:b/>
        </w:rPr>
        <w:t xml:space="preserve"> your calendar here)</w:t>
      </w:r>
    </w:p>
    <w:p w14:paraId="7EA55405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27953290" w14:textId="3FC7828A" w:rsidR="00245B08" w:rsidRPr="00361A1F" w:rsidRDefault="00907406" w:rsidP="00245B0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If you are interested in participating on any scheduled lesson please contact your </w:t>
      </w:r>
      <w:proofErr w:type="spellStart"/>
      <w:r>
        <w:rPr>
          <w:rFonts w:asciiTheme="majorHAnsi" w:hAnsiTheme="majorHAnsi" w:cs="Arial"/>
          <w:sz w:val="22"/>
          <w:szCs w:val="22"/>
        </w:rPr>
        <w:t>GrowingGreat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classroom docent.</w:t>
      </w:r>
    </w:p>
    <w:p w14:paraId="21C183C6" w14:textId="77777777" w:rsidR="00245B08" w:rsidRPr="00361A1F" w:rsidRDefault="00245B08" w:rsidP="00245B08">
      <w:pPr>
        <w:rPr>
          <w:rFonts w:asciiTheme="majorHAnsi" w:hAnsiTheme="majorHAnsi"/>
        </w:rPr>
      </w:pPr>
    </w:p>
    <w:p w14:paraId="17E90505" w14:textId="77777777" w:rsidR="0026041C" w:rsidRPr="00361A1F" w:rsidRDefault="0026041C" w:rsidP="00245B08">
      <w:pPr>
        <w:rPr>
          <w:rFonts w:asciiTheme="majorHAnsi" w:hAnsiTheme="majorHAnsi" w:cs="Arial"/>
          <w:sz w:val="22"/>
          <w:szCs w:val="22"/>
        </w:rPr>
      </w:pPr>
    </w:p>
    <w:p w14:paraId="61724C3C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 xml:space="preserve">If you have any questions about the school programs, please contact your classroom docent at any time. </w:t>
      </w:r>
    </w:p>
    <w:p w14:paraId="78E37535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4914632C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2E2D5EA2" w14:textId="77777777" w:rsidR="00245B08" w:rsidRDefault="00245B08" w:rsidP="00245B08">
      <w:pPr>
        <w:rPr>
          <w:rFonts w:asciiTheme="majorHAnsi" w:hAnsiTheme="majorHAnsi" w:cs="Arial"/>
          <w:sz w:val="22"/>
          <w:szCs w:val="22"/>
        </w:rPr>
      </w:pPr>
      <w:r w:rsidRPr="00361A1F">
        <w:rPr>
          <w:rFonts w:asciiTheme="majorHAnsi" w:hAnsiTheme="majorHAnsi" w:cs="Arial"/>
          <w:sz w:val="22"/>
          <w:szCs w:val="22"/>
        </w:rPr>
        <w:t>Sincerely,</w:t>
      </w:r>
    </w:p>
    <w:p w14:paraId="21994108" w14:textId="77777777" w:rsidR="00907406" w:rsidRPr="00361A1F" w:rsidRDefault="00907406" w:rsidP="00245B08">
      <w:pPr>
        <w:rPr>
          <w:rFonts w:asciiTheme="majorHAnsi" w:hAnsiTheme="majorHAnsi" w:cs="Arial"/>
          <w:sz w:val="22"/>
          <w:szCs w:val="22"/>
        </w:rPr>
      </w:pPr>
    </w:p>
    <w:p w14:paraId="1D9449EA" w14:textId="77777777" w:rsidR="00245B08" w:rsidRPr="00361A1F" w:rsidRDefault="00245B08" w:rsidP="00245B08">
      <w:pPr>
        <w:rPr>
          <w:rFonts w:asciiTheme="majorHAnsi" w:hAnsiTheme="majorHAnsi" w:cs="Arial"/>
          <w:sz w:val="22"/>
          <w:szCs w:val="22"/>
        </w:rPr>
      </w:pPr>
    </w:p>
    <w:p w14:paraId="5CE46069" w14:textId="77777777" w:rsidR="00245B08" w:rsidRPr="00361A1F" w:rsidRDefault="00245B08" w:rsidP="00245B08">
      <w:pPr>
        <w:rPr>
          <w:rFonts w:asciiTheme="majorHAnsi" w:hAnsiTheme="majorHAnsi"/>
        </w:rPr>
      </w:pPr>
    </w:p>
    <w:p w14:paraId="40538425" w14:textId="77777777" w:rsidR="00FD0907" w:rsidRPr="00361A1F" w:rsidRDefault="00FD0907">
      <w:pPr>
        <w:rPr>
          <w:rFonts w:asciiTheme="majorHAnsi" w:hAnsiTheme="majorHAnsi"/>
        </w:rPr>
      </w:pPr>
    </w:p>
    <w:sectPr w:rsidR="00FD0907" w:rsidRPr="00361A1F" w:rsidSect="0054081E">
      <w:headerReference w:type="default" r:id="rId7"/>
      <w:pgSz w:w="12240" w:h="15840" w:code="1"/>
      <w:pgMar w:top="576" w:right="864" w:bottom="66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CA49E" w14:textId="77777777" w:rsidR="0054081E" w:rsidRDefault="0054081E" w:rsidP="00245B08">
      <w:r>
        <w:separator/>
      </w:r>
    </w:p>
  </w:endnote>
  <w:endnote w:type="continuationSeparator" w:id="0">
    <w:p w14:paraId="26C7296B" w14:textId="77777777" w:rsidR="0054081E" w:rsidRDefault="0054081E" w:rsidP="0024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15DC6" w14:textId="77777777" w:rsidR="0054081E" w:rsidRDefault="0054081E" w:rsidP="00245B08">
      <w:r>
        <w:separator/>
      </w:r>
    </w:p>
  </w:footnote>
  <w:footnote w:type="continuationSeparator" w:id="0">
    <w:p w14:paraId="4A069FD8" w14:textId="77777777" w:rsidR="0054081E" w:rsidRDefault="0054081E" w:rsidP="00245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D6C7" w14:textId="77777777" w:rsidR="0054081E" w:rsidRDefault="0054081E" w:rsidP="0054081E">
    <w:pPr>
      <w:pStyle w:val="Header"/>
      <w:jc w:val="center"/>
    </w:pPr>
    <w:r w:rsidRPr="00572435">
      <w:rPr>
        <w:noProof/>
      </w:rPr>
      <w:drawing>
        <wp:inline distT="0" distB="0" distL="0" distR="0" wp14:anchorId="3279701C" wp14:editId="77CEAAED">
          <wp:extent cx="1838325" cy="1104900"/>
          <wp:effectExtent l="19050" t="0" r="9525" b="0"/>
          <wp:docPr id="3" name="Picture 1" descr="GGlogofinal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logofinal2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910" t="23532" r="22729" b="28827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0670BA" w14:textId="77777777" w:rsidR="0054081E" w:rsidRDefault="00540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8"/>
    <w:rsid w:val="001551B6"/>
    <w:rsid w:val="00245B08"/>
    <w:rsid w:val="00247803"/>
    <w:rsid w:val="0026041C"/>
    <w:rsid w:val="00361A1F"/>
    <w:rsid w:val="0054081E"/>
    <w:rsid w:val="005D0506"/>
    <w:rsid w:val="006A58FD"/>
    <w:rsid w:val="00725600"/>
    <w:rsid w:val="00771280"/>
    <w:rsid w:val="00876F7C"/>
    <w:rsid w:val="00907406"/>
    <w:rsid w:val="00AF6EBC"/>
    <w:rsid w:val="00C94F33"/>
    <w:rsid w:val="00D96049"/>
    <w:rsid w:val="00EE7E76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B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4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B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4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Growing Great</cp:lastModifiedBy>
  <cp:revision>2</cp:revision>
  <dcterms:created xsi:type="dcterms:W3CDTF">2014-09-03T00:42:00Z</dcterms:created>
  <dcterms:modified xsi:type="dcterms:W3CDTF">2014-09-03T00:42:00Z</dcterms:modified>
</cp:coreProperties>
</file>